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2FF41" w14:textId="77777777" w:rsidR="00FF440C" w:rsidRPr="00914869" w:rsidRDefault="00FF440C" w:rsidP="00FF440C">
      <w:pPr>
        <w:jc w:val="both"/>
        <w:rPr>
          <w:b/>
          <w:bCs/>
        </w:rPr>
      </w:pPr>
      <w:r w:rsidRPr="00914869">
        <w:rPr>
          <w:b/>
          <w:bCs/>
        </w:rPr>
        <w:t>Adaptační plán</w:t>
      </w:r>
    </w:p>
    <w:p w14:paraId="0EE71FB5" w14:textId="77777777" w:rsidR="00FF440C" w:rsidRDefault="00FF440C" w:rsidP="00FF440C">
      <w:pPr>
        <w:jc w:val="both"/>
      </w:pPr>
      <w:r>
        <w:t xml:space="preserve">Proces adaptace začíná již před přijímáním dětí do jesliček. V srpnu se konají informační schůzky pro rodiče nově přijímaných dětí, kde jsou seznámeni s provozem, jsou jim předány potřebné dokumenty a vysvětleno vše, co není zřejmé, probíhají individuální pohovory rodičů s ředitelkou jeslí a vedoucí dětské skupiny. V případě, že dítě nastupuje v jiném termínu, s rodiči je vše dohodnuto individuálně. </w:t>
      </w:r>
    </w:p>
    <w:p w14:paraId="53B813FB" w14:textId="77777777" w:rsidR="00FF440C" w:rsidRDefault="00FF440C" w:rsidP="00FF440C">
      <w:pPr>
        <w:jc w:val="both"/>
      </w:pPr>
      <w:r>
        <w:t xml:space="preserve">Před nástupem rodiče s dítětem mohou přijít do jesliček na adaptaci až 3 x po dobu jedné hodiny, a to dopoledne, před ranní svačinkou tak, aby dítě s rodičem mohlo ochutnat jídlo s ostatními dětmi a zúčastnili se společně dopoledního programu, prohlédli si prostory jesliček. Od druhé adaptační hodiny mohou rodiče dítě nechat u pečujícího personálu, je to vždy po dohodě s personálem a dle chování konkrétního dítěte. </w:t>
      </w:r>
    </w:p>
    <w:p w14:paraId="57E36AFC" w14:textId="77777777" w:rsidR="00FF440C" w:rsidRDefault="00FF440C" w:rsidP="00FF440C">
      <w:pPr>
        <w:jc w:val="both"/>
      </w:pPr>
      <w:r>
        <w:t xml:space="preserve">Po samotném nástupu dítěte do jeslí probíhá socializace dítěte, zvyká si na nové prostředí, tváře okolo sebe, na větší kolektiv, na časovou posloupnost a náplň jednotlivých fází dne a také na to, že část dne bude trávit bez rodičů. Časové období adaptace je zcela individuální a vychází především z potřeb dítěte. Závisí na jeho věku, psychickém vývoji a také na jeho osobnosti. </w:t>
      </w:r>
    </w:p>
    <w:p w14:paraId="4A8C277A" w14:textId="77777777" w:rsidR="00FF440C" w:rsidRDefault="00FF440C" w:rsidP="00FF440C">
      <w:pPr>
        <w:jc w:val="both"/>
      </w:pPr>
      <w:r>
        <w:t>Při naší činnosti klademe důraz zejména na vytváření prostředí, ve kterém se dítě bude cítit bezpečně, neomezujeme jeho prostor a podporujeme jeho činnosti, zajišťujeme pravidelný režim, pobyt venku, prostor pro spánek, podporujeme radostnou náladu dětí.</w:t>
      </w:r>
      <w:r w:rsidRPr="003E2998">
        <w:t xml:space="preserve"> </w:t>
      </w:r>
      <w:r>
        <w:t>Věnujeme se rozmanitým rušným i klidovým činnostem – mluvíme spolu, zpíváme i s použitím hudebních nástrojů, cvičíme, čteme, běháme, tancujeme, chodíme, malujeme, pozorujeme přírodu, bavíme se na dvorečku, dbáme na mravní výchovu a základní společenská pravidla.</w:t>
      </w:r>
    </w:p>
    <w:p w14:paraId="7DD35CAB" w14:textId="77777777" w:rsidR="00FF440C" w:rsidRDefault="00FF440C" w:rsidP="00FF440C">
      <w:pPr>
        <w:jc w:val="both"/>
      </w:pPr>
      <w:r>
        <w:t xml:space="preserve">Dítě si může do jesliček přinést vlastní hračku na spaní, láhev na pití, dudlík. Postupně se ve spolupráci s rodiči snažíme použití dudlíku dítě odnaučit. Pokud se objeví jakékoliv větší potíže během adaptace, vše řeší průběžně personál dětské skupiny s rodiči. </w:t>
      </w:r>
    </w:p>
    <w:p w14:paraId="3096F4CC" w14:textId="77777777" w:rsidR="00FF440C" w:rsidRDefault="00FF440C" w:rsidP="00FF440C">
      <w:pPr>
        <w:jc w:val="both"/>
      </w:pPr>
      <w:r>
        <w:t>U malých dětí v kolektivu je běžné, že nastávají potíže při předávání dítěte do kolektivu, proto prosíme rodiče, aby se také podíleli na adaptaci dítěte:</w:t>
      </w:r>
    </w:p>
    <w:p w14:paraId="2A3A0682" w14:textId="77777777" w:rsidR="00FF440C" w:rsidRDefault="00FF440C" w:rsidP="00FF440C">
      <w:pPr>
        <w:pStyle w:val="Odstavecseseznamem"/>
        <w:numPr>
          <w:ilvl w:val="0"/>
          <w:numId w:val="1"/>
        </w:numPr>
        <w:jc w:val="both"/>
      </w:pPr>
      <w:r>
        <w:t>Najděte si i vy čas na postupnou adaptaci už doma pár dnů před nástupem, povídejte si o tom, co dítě v jesličkách čeká, co by jej tam mohlo zaujmout, motivujte jej</w:t>
      </w:r>
    </w:p>
    <w:p w14:paraId="0F187F3F" w14:textId="77777777" w:rsidR="00FF440C" w:rsidRDefault="00FF440C" w:rsidP="00FF440C">
      <w:pPr>
        <w:pStyle w:val="Odstavecseseznamem"/>
        <w:numPr>
          <w:ilvl w:val="0"/>
          <w:numId w:val="1"/>
        </w:numPr>
        <w:jc w:val="both"/>
      </w:pPr>
      <w:r>
        <w:t>Vyhraďte si ráno dostatek času na příchod a předání dítěte, nespěchejte, snížíte tím míru stresu pro vás i dítě</w:t>
      </w:r>
    </w:p>
    <w:p w14:paraId="39D65B72" w14:textId="77777777" w:rsidR="00FF440C" w:rsidRDefault="00FF440C" w:rsidP="00FF440C">
      <w:pPr>
        <w:pStyle w:val="Odstavecseseznamem"/>
        <w:numPr>
          <w:ilvl w:val="0"/>
          <w:numId w:val="1"/>
        </w:numPr>
        <w:jc w:val="both"/>
      </w:pPr>
      <w:r>
        <w:t>Neprodlužujte ranní loučení, prodlužujete tím pláč dítěte</w:t>
      </w:r>
    </w:p>
    <w:p w14:paraId="6F7EE9CC" w14:textId="77777777" w:rsidR="00FF440C" w:rsidRDefault="00FF440C" w:rsidP="00FF440C">
      <w:pPr>
        <w:pStyle w:val="Odstavecseseznamem"/>
        <w:numPr>
          <w:ilvl w:val="0"/>
          <w:numId w:val="1"/>
        </w:numPr>
        <w:jc w:val="both"/>
      </w:pPr>
      <w:r>
        <w:t>Nevyvolávejte sami lítost nad odloučením, dítě vaši náladu velice dobře vycítí, pokud se sami necítíte dobře, můžete si s personálem dohodnout, že vám během dne dají vědět, jak se dítěti daří</w:t>
      </w:r>
    </w:p>
    <w:p w14:paraId="72DC1897" w14:textId="77777777" w:rsidR="00FF440C" w:rsidRDefault="00FF440C" w:rsidP="00FF440C">
      <w:pPr>
        <w:pStyle w:val="Odstavecseseznamem"/>
        <w:numPr>
          <w:ilvl w:val="0"/>
          <w:numId w:val="1"/>
        </w:numPr>
        <w:jc w:val="both"/>
      </w:pPr>
      <w:r>
        <w:t>I pokud dítě pláče, chovejte se k němu příjemně, ale rozhodně</w:t>
      </w:r>
    </w:p>
    <w:p w14:paraId="00A83ED6" w14:textId="77777777" w:rsidR="00FF440C" w:rsidRDefault="00FF440C" w:rsidP="00FF440C">
      <w:pPr>
        <w:pStyle w:val="Odstavecseseznamem"/>
        <w:numPr>
          <w:ilvl w:val="0"/>
          <w:numId w:val="1"/>
        </w:numPr>
        <w:jc w:val="both"/>
      </w:pPr>
      <w:r>
        <w:t>Neodcházejte bez rozloučení</w:t>
      </w:r>
    </w:p>
    <w:p w14:paraId="517F5376" w14:textId="77777777" w:rsidR="00FF440C" w:rsidRDefault="00FF440C" w:rsidP="00FF440C">
      <w:pPr>
        <w:pStyle w:val="Odstavecseseznamem"/>
        <w:numPr>
          <w:ilvl w:val="0"/>
          <w:numId w:val="1"/>
        </w:numPr>
        <w:jc w:val="both"/>
      </w:pPr>
      <w:r>
        <w:t>Pokud dítěti slíbíte, že přijdete po obědě, nebo brzo, vždy tak učiňte, dítě s tím počítá</w:t>
      </w:r>
    </w:p>
    <w:p w14:paraId="1CB1A6CB" w14:textId="77777777" w:rsidR="00FF440C" w:rsidRDefault="00FF440C" w:rsidP="00FF440C">
      <w:pPr>
        <w:pStyle w:val="Odstavecseseznamem"/>
        <w:numPr>
          <w:ilvl w:val="0"/>
          <w:numId w:val="1"/>
        </w:numPr>
        <w:jc w:val="both"/>
      </w:pPr>
      <w:r>
        <w:t>Pokud dítě snáší lépe předávání jedním rodičem, bude lepší, pokud tento bude dítě do jeslí přivádět</w:t>
      </w:r>
    </w:p>
    <w:p w14:paraId="66587F47" w14:textId="77777777" w:rsidR="00FF440C" w:rsidRDefault="00FF440C" w:rsidP="00FF440C">
      <w:pPr>
        <w:pStyle w:val="Odstavecseseznamem"/>
        <w:numPr>
          <w:ilvl w:val="0"/>
          <w:numId w:val="1"/>
        </w:numPr>
        <w:jc w:val="both"/>
      </w:pPr>
      <w:r>
        <w:t>Po vyzvednutí dítěte si s ním povídejte o tom, co ten den zažilo, co se naučilo, zeptejte se, jak se cítilo</w:t>
      </w:r>
    </w:p>
    <w:p w14:paraId="6C17B635" w14:textId="77777777" w:rsidR="00FF440C" w:rsidRDefault="00FF440C" w:rsidP="00FF440C">
      <w:pPr>
        <w:pStyle w:val="Odstavecseseznamem"/>
        <w:numPr>
          <w:ilvl w:val="0"/>
          <w:numId w:val="1"/>
        </w:numPr>
        <w:jc w:val="both"/>
      </w:pPr>
      <w:r>
        <w:t>Neponechávejte dítě v jeslích zpočátku moc dlouho, nebude se cítit dobře</w:t>
      </w:r>
    </w:p>
    <w:p w14:paraId="64B61347" w14:textId="77777777" w:rsidR="00FF440C" w:rsidRDefault="00FF440C" w:rsidP="00FF440C">
      <w:pPr>
        <w:pStyle w:val="Odstavecseseznamem"/>
        <w:numPr>
          <w:ilvl w:val="0"/>
          <w:numId w:val="1"/>
        </w:numPr>
        <w:jc w:val="both"/>
      </w:pPr>
      <w:r>
        <w:t>I doma podporujte dítě v nácviku samoobsluhy – pití z hrnečku, samostatné držení lžíce, převlékání, obouvání, mytí rukou, používání WC</w:t>
      </w:r>
    </w:p>
    <w:p w14:paraId="380E66BB" w14:textId="77777777" w:rsidR="00FF440C" w:rsidRDefault="00FF440C" w:rsidP="00FF440C">
      <w:pPr>
        <w:pStyle w:val="Odstavecseseznamem"/>
        <w:numPr>
          <w:ilvl w:val="0"/>
          <w:numId w:val="1"/>
        </w:numPr>
        <w:jc w:val="both"/>
      </w:pPr>
      <w:r>
        <w:t>Když trávíte čas s dítětem vysvětlujte, jaké je a není vhodné společenské chování a proč tomu tak je</w:t>
      </w:r>
    </w:p>
    <w:p w14:paraId="1B87E8E8" w14:textId="77777777" w:rsidR="00FF440C" w:rsidRDefault="00FF440C" w:rsidP="00FF440C">
      <w:pPr>
        <w:jc w:val="both"/>
      </w:pPr>
    </w:p>
    <w:p w14:paraId="7BF6422A" w14:textId="77777777" w:rsidR="005B2ED8" w:rsidRPr="00FF440C" w:rsidRDefault="005B2ED8" w:rsidP="00FF440C"/>
    <w:sectPr w:rsidR="005B2ED8" w:rsidRPr="00FF440C" w:rsidSect="009837BA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80796" w14:textId="77777777" w:rsidR="00733AE8" w:rsidRDefault="00733AE8" w:rsidP="00151B5D">
      <w:pPr>
        <w:spacing w:after="0" w:line="240" w:lineRule="auto"/>
      </w:pPr>
      <w:r>
        <w:separator/>
      </w:r>
    </w:p>
  </w:endnote>
  <w:endnote w:type="continuationSeparator" w:id="0">
    <w:p w14:paraId="7D3CC862" w14:textId="77777777" w:rsidR="00733AE8" w:rsidRDefault="00733AE8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5A864" w14:textId="77777777" w:rsidR="00733AE8" w:rsidRDefault="00733AE8" w:rsidP="00151B5D">
      <w:pPr>
        <w:spacing w:after="0" w:line="240" w:lineRule="auto"/>
      </w:pPr>
      <w:r>
        <w:separator/>
      </w:r>
    </w:p>
  </w:footnote>
  <w:footnote w:type="continuationSeparator" w:id="0">
    <w:p w14:paraId="65119551" w14:textId="77777777" w:rsidR="00733AE8" w:rsidRDefault="00733AE8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0848D" w14:textId="1271A97C" w:rsidR="00151B5D" w:rsidRDefault="002343E7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67E74B0D" wp14:editId="60EFD998">
          <wp:simplePos x="0" y="0"/>
          <wp:positionH relativeFrom="column">
            <wp:posOffset>4462145</wp:posOffset>
          </wp:positionH>
          <wp:positionV relativeFrom="paragraph">
            <wp:posOffset>-224155</wp:posOffset>
          </wp:positionV>
          <wp:extent cx="970915" cy="828675"/>
          <wp:effectExtent l="19050" t="0" r="635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915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81A5D">
      <w:rPr>
        <w:noProof/>
        <w:lang w:eastAsia="cs-CZ"/>
      </w:rPr>
      <w:tab/>
    </w:r>
    <w:r w:rsidR="00281A5D">
      <w:rPr>
        <w:noProof/>
        <w:lang w:eastAsia="cs-CZ"/>
      </w:rPr>
      <w:tab/>
    </w:r>
    <w:r>
      <w:t xml:space="preserve">                                         </w:t>
    </w:r>
  </w:p>
  <w:p w14:paraId="41B9CED8" w14:textId="77777777" w:rsidR="00151B5D" w:rsidRDefault="00151B5D">
    <w:pPr>
      <w:pStyle w:val="Zhlav"/>
    </w:pPr>
  </w:p>
  <w:p w14:paraId="173373B7" w14:textId="77777777" w:rsidR="00281A5D" w:rsidRDefault="00A22C4A">
    <w:pPr>
      <w:pStyle w:val="Zhlav"/>
    </w:pPr>
    <w:r>
      <w:t xml:space="preserve">                                                                                                                                           </w:t>
    </w:r>
  </w:p>
  <w:p w14:paraId="0E34482E" w14:textId="77777777" w:rsidR="00281A5D" w:rsidRDefault="00281A5D">
    <w:pPr>
      <w:pStyle w:val="Zhlav"/>
    </w:pPr>
    <w:r>
      <w:tab/>
    </w:r>
    <w:r>
      <w:tab/>
    </w:r>
    <w:r>
      <w:tab/>
    </w:r>
  </w:p>
  <w:p w14:paraId="10410219" w14:textId="699FA9DD" w:rsidR="00A22C4A" w:rsidRDefault="00281A5D">
    <w:pPr>
      <w:pStyle w:val="Zhlav"/>
    </w:pPr>
    <w:r>
      <w:tab/>
    </w:r>
    <w:r>
      <w:tab/>
      <w:t xml:space="preserve">           </w:t>
    </w:r>
    <w:r w:rsidR="00FF440C">
      <w:t xml:space="preserve">Dětská skupina </w:t>
    </w:r>
    <w:r w:rsidR="00A22C4A">
      <w:t>Jesle U Babičky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595F9A"/>
    <w:multiLevelType w:val="hybridMultilevel"/>
    <w:tmpl w:val="9FEA3B52"/>
    <w:lvl w:ilvl="0" w:tplc="151889C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46200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FE9"/>
    <w:rsid w:val="00034E28"/>
    <w:rsid w:val="00097408"/>
    <w:rsid w:val="000C6E7B"/>
    <w:rsid w:val="000F5EDD"/>
    <w:rsid w:val="00104432"/>
    <w:rsid w:val="00143575"/>
    <w:rsid w:val="00144139"/>
    <w:rsid w:val="00151B5D"/>
    <w:rsid w:val="0015439E"/>
    <w:rsid w:val="001A55F9"/>
    <w:rsid w:val="001B0746"/>
    <w:rsid w:val="002343E7"/>
    <w:rsid w:val="002540DF"/>
    <w:rsid w:val="00255085"/>
    <w:rsid w:val="00272AD8"/>
    <w:rsid w:val="00281A5D"/>
    <w:rsid w:val="002D3375"/>
    <w:rsid w:val="002D45B2"/>
    <w:rsid w:val="00373683"/>
    <w:rsid w:val="0038045E"/>
    <w:rsid w:val="003C0939"/>
    <w:rsid w:val="003E4FD5"/>
    <w:rsid w:val="004B0C26"/>
    <w:rsid w:val="004B7CA4"/>
    <w:rsid w:val="004F6D51"/>
    <w:rsid w:val="00512C18"/>
    <w:rsid w:val="00533AE9"/>
    <w:rsid w:val="005418CF"/>
    <w:rsid w:val="0057060C"/>
    <w:rsid w:val="00583D63"/>
    <w:rsid w:val="005B2ED8"/>
    <w:rsid w:val="00644156"/>
    <w:rsid w:val="00733AE8"/>
    <w:rsid w:val="007373AD"/>
    <w:rsid w:val="00753635"/>
    <w:rsid w:val="00771119"/>
    <w:rsid w:val="007E41CB"/>
    <w:rsid w:val="00822F02"/>
    <w:rsid w:val="00831389"/>
    <w:rsid w:val="00872506"/>
    <w:rsid w:val="00882537"/>
    <w:rsid w:val="008B6A6F"/>
    <w:rsid w:val="008C2971"/>
    <w:rsid w:val="008E14FA"/>
    <w:rsid w:val="009200BD"/>
    <w:rsid w:val="00926D1A"/>
    <w:rsid w:val="009334B7"/>
    <w:rsid w:val="009837BA"/>
    <w:rsid w:val="009B5F87"/>
    <w:rsid w:val="009D3988"/>
    <w:rsid w:val="009D5725"/>
    <w:rsid w:val="00A17D36"/>
    <w:rsid w:val="00A22C4A"/>
    <w:rsid w:val="00B56B06"/>
    <w:rsid w:val="00B8093A"/>
    <w:rsid w:val="00BB2CFA"/>
    <w:rsid w:val="00BB4ACE"/>
    <w:rsid w:val="00C06FE9"/>
    <w:rsid w:val="00C21C58"/>
    <w:rsid w:val="00C329D3"/>
    <w:rsid w:val="00C57F67"/>
    <w:rsid w:val="00C74C52"/>
    <w:rsid w:val="00C8253D"/>
    <w:rsid w:val="00C84B9A"/>
    <w:rsid w:val="00CB6A69"/>
    <w:rsid w:val="00CD080A"/>
    <w:rsid w:val="00CD163C"/>
    <w:rsid w:val="00D13D90"/>
    <w:rsid w:val="00D27029"/>
    <w:rsid w:val="00D4605E"/>
    <w:rsid w:val="00D572CE"/>
    <w:rsid w:val="00D64604"/>
    <w:rsid w:val="00D74B9C"/>
    <w:rsid w:val="00DA50F6"/>
    <w:rsid w:val="00DB2DA8"/>
    <w:rsid w:val="00DB3319"/>
    <w:rsid w:val="00DC077B"/>
    <w:rsid w:val="00DE0C3D"/>
    <w:rsid w:val="00E40AF9"/>
    <w:rsid w:val="00E7045A"/>
    <w:rsid w:val="00EE2405"/>
    <w:rsid w:val="00EE67C1"/>
    <w:rsid w:val="00F04023"/>
    <w:rsid w:val="00F379F4"/>
    <w:rsid w:val="00FF1DDB"/>
    <w:rsid w:val="00FF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E984EC"/>
  <w15:docId w15:val="{BD895BF6-BA9A-4700-8596-48C47A1A1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4605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373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F440C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489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Michala Trličíková</dc:creator>
  <cp:lastModifiedBy>Ludmila Almová</cp:lastModifiedBy>
  <cp:revision>2</cp:revision>
  <cp:lastPrinted>2022-05-20T07:24:00Z</cp:lastPrinted>
  <dcterms:created xsi:type="dcterms:W3CDTF">2022-07-27T11:14:00Z</dcterms:created>
  <dcterms:modified xsi:type="dcterms:W3CDTF">2022-07-27T11:14:00Z</dcterms:modified>
</cp:coreProperties>
</file>